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napToGrid w:val="0"/>
          <w:color w:val="auto"/>
          <w:kern w:val="2"/>
          <w:sz w:val="44"/>
          <w:szCs w:val="44"/>
          <w:lang w:val="en-US" w:eastAsia="zh-CN"/>
        </w:rPr>
      </w:pPr>
      <w:r>
        <w:rPr>
          <w:rFonts w:hint="eastAsia" w:ascii="方正小标宋简体" w:hAnsi="方正小标宋简体" w:eastAsia="方正小标宋简体" w:cs="方正小标宋简体"/>
          <w:b w:val="0"/>
          <w:bCs w:val="0"/>
          <w:snapToGrid w:val="0"/>
          <w:color w:val="auto"/>
          <w:kern w:val="2"/>
          <w:sz w:val="44"/>
          <w:szCs w:val="44"/>
          <w:lang w:val="en-US" w:eastAsia="zh-CN"/>
        </w:rPr>
        <w:t>淄博市商务局关于印发</w:t>
      </w:r>
      <w:bookmarkStart w:id="0" w:name="_GoBack"/>
      <w:r>
        <w:rPr>
          <w:rFonts w:hint="eastAsia" w:ascii="方正小标宋简体" w:hAnsi="方正小标宋简体" w:eastAsia="方正小标宋简体" w:cs="方正小标宋简体"/>
          <w:b w:val="0"/>
          <w:bCs w:val="0"/>
          <w:snapToGrid w:val="0"/>
          <w:color w:val="auto"/>
          <w:kern w:val="2"/>
          <w:sz w:val="44"/>
          <w:szCs w:val="44"/>
          <w:lang w:val="en-US" w:eastAsia="zh-CN"/>
        </w:rPr>
        <w:t>“淄博老字号”标识和牌匾使用规定的通知</w:t>
      </w:r>
      <w:bookmarkEnd w:id="0"/>
    </w:p>
    <w:p>
      <w:pPr>
        <w:pStyle w:val="2"/>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各区县商务主管部门，高新区工信商务局、经开区商务局、文昌湖区投资促进中心：</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default" w:ascii="仿宋_GB2312" w:hAnsi="仿宋_GB2312" w:eastAsia="仿宋_GB2312" w:cs="仿宋_GB2312"/>
          <w:snapToGrid/>
          <w:color w:val="auto"/>
          <w:kern w:val="2"/>
          <w:sz w:val="32"/>
          <w:szCs w:val="32"/>
          <w:lang w:val="en-US" w:eastAsia="zh-CN"/>
        </w:rPr>
        <w:t>为指导规范“</w:t>
      </w:r>
      <w:r>
        <w:rPr>
          <w:rFonts w:hint="eastAsia" w:ascii="仿宋_GB2312" w:hAnsi="仿宋_GB2312" w:eastAsia="仿宋_GB2312" w:cs="仿宋_GB2312"/>
          <w:snapToGrid/>
          <w:color w:val="auto"/>
          <w:kern w:val="2"/>
          <w:sz w:val="32"/>
          <w:szCs w:val="32"/>
          <w:lang w:val="en-US" w:eastAsia="zh-CN"/>
        </w:rPr>
        <w:t>淄博</w:t>
      </w:r>
      <w:r>
        <w:rPr>
          <w:rFonts w:hint="default" w:ascii="仿宋_GB2312" w:hAnsi="仿宋_GB2312" w:eastAsia="仿宋_GB2312" w:cs="仿宋_GB2312"/>
          <w:snapToGrid/>
          <w:color w:val="auto"/>
          <w:kern w:val="2"/>
          <w:sz w:val="32"/>
          <w:szCs w:val="32"/>
          <w:lang w:val="en-US" w:eastAsia="zh-CN"/>
        </w:rPr>
        <w:t>老字号”标识的使用和管理，推进我</w:t>
      </w:r>
      <w:r>
        <w:rPr>
          <w:rFonts w:hint="eastAsia" w:ascii="仿宋_GB2312" w:hAnsi="仿宋_GB2312" w:eastAsia="仿宋_GB2312" w:cs="仿宋_GB2312"/>
          <w:snapToGrid/>
          <w:color w:val="auto"/>
          <w:kern w:val="2"/>
          <w:sz w:val="32"/>
          <w:szCs w:val="32"/>
          <w:lang w:val="en-US" w:eastAsia="zh-CN"/>
        </w:rPr>
        <w:t>市</w:t>
      </w:r>
      <w:r>
        <w:rPr>
          <w:rFonts w:hint="default" w:ascii="仿宋_GB2312" w:hAnsi="仿宋_GB2312" w:eastAsia="仿宋_GB2312" w:cs="仿宋_GB2312"/>
          <w:snapToGrid/>
          <w:color w:val="auto"/>
          <w:kern w:val="2"/>
          <w:sz w:val="32"/>
          <w:szCs w:val="32"/>
          <w:lang w:val="en-US" w:eastAsia="zh-CN"/>
        </w:rPr>
        <w:t>老字号公共品牌建设，增强“</w:t>
      </w:r>
      <w:r>
        <w:rPr>
          <w:rFonts w:hint="eastAsia" w:ascii="仿宋_GB2312" w:hAnsi="仿宋_GB2312" w:eastAsia="仿宋_GB2312" w:cs="仿宋_GB2312"/>
          <w:snapToGrid/>
          <w:color w:val="auto"/>
          <w:kern w:val="2"/>
          <w:sz w:val="32"/>
          <w:szCs w:val="32"/>
          <w:lang w:val="en-US" w:eastAsia="zh-CN"/>
        </w:rPr>
        <w:t>淄博</w:t>
      </w:r>
      <w:r>
        <w:rPr>
          <w:rFonts w:hint="default" w:ascii="仿宋_GB2312" w:hAnsi="仿宋_GB2312" w:eastAsia="仿宋_GB2312" w:cs="仿宋_GB2312"/>
          <w:snapToGrid/>
          <w:color w:val="auto"/>
          <w:kern w:val="2"/>
          <w:sz w:val="32"/>
          <w:szCs w:val="32"/>
          <w:lang w:val="en-US" w:eastAsia="zh-CN"/>
        </w:rPr>
        <w:t>老字号”公共品牌的影响力、传播力和核心竞争力，打造优秀的“</w:t>
      </w:r>
      <w:r>
        <w:rPr>
          <w:rFonts w:hint="eastAsia" w:ascii="仿宋_GB2312" w:hAnsi="仿宋_GB2312" w:eastAsia="仿宋_GB2312" w:cs="仿宋_GB2312"/>
          <w:snapToGrid/>
          <w:color w:val="auto"/>
          <w:kern w:val="2"/>
          <w:sz w:val="32"/>
          <w:szCs w:val="32"/>
          <w:lang w:val="en-US" w:eastAsia="zh-CN"/>
        </w:rPr>
        <w:t>淄博</w:t>
      </w:r>
      <w:r>
        <w:rPr>
          <w:rFonts w:hint="default" w:ascii="仿宋_GB2312" w:hAnsi="仿宋_GB2312" w:eastAsia="仿宋_GB2312" w:cs="仿宋_GB2312"/>
          <w:snapToGrid/>
          <w:color w:val="auto"/>
          <w:kern w:val="2"/>
          <w:sz w:val="32"/>
          <w:szCs w:val="32"/>
          <w:lang w:val="en-US" w:eastAsia="zh-CN"/>
        </w:rPr>
        <w:t>老字号”公共品牌和企业集群</w:t>
      </w:r>
      <w:r>
        <w:rPr>
          <w:rFonts w:hint="eastAsia" w:ascii="仿宋_GB2312" w:hAnsi="仿宋_GB2312" w:eastAsia="仿宋_GB2312" w:cs="仿宋_GB2312"/>
          <w:snapToGrid/>
          <w:color w:val="auto"/>
          <w:kern w:val="2"/>
          <w:sz w:val="32"/>
          <w:szCs w:val="32"/>
          <w:lang w:val="en-US" w:eastAsia="zh-CN"/>
        </w:rPr>
        <w:t>，</w:t>
      </w:r>
      <w:r>
        <w:rPr>
          <w:rFonts w:hint="default" w:ascii="仿宋_GB2312" w:hAnsi="仿宋_GB2312" w:eastAsia="仿宋_GB2312" w:cs="仿宋_GB2312"/>
          <w:snapToGrid/>
          <w:color w:val="auto"/>
          <w:kern w:val="2"/>
          <w:sz w:val="32"/>
          <w:szCs w:val="32"/>
          <w:lang w:val="en-US" w:eastAsia="zh-CN"/>
        </w:rPr>
        <w:t>根据</w:t>
      </w:r>
      <w:r>
        <w:rPr>
          <w:rFonts w:hint="eastAsia" w:ascii="仿宋_GB2312" w:hAnsi="仿宋_GB2312" w:eastAsia="仿宋_GB2312" w:cs="仿宋_GB2312"/>
          <w:snapToGrid/>
          <w:color w:val="auto"/>
          <w:kern w:val="2"/>
          <w:sz w:val="32"/>
          <w:szCs w:val="32"/>
          <w:lang w:val="en-US" w:eastAsia="zh-CN"/>
        </w:rPr>
        <w:t>《淄博老字号示范创建及保护促进办法》</w:t>
      </w:r>
      <w:r>
        <w:rPr>
          <w:rFonts w:hint="default" w:ascii="仿宋_GB2312" w:hAnsi="仿宋_GB2312" w:eastAsia="仿宋_GB2312" w:cs="仿宋_GB2312"/>
          <w:snapToGrid/>
          <w:color w:val="auto"/>
          <w:kern w:val="2"/>
          <w:sz w:val="32"/>
          <w:szCs w:val="32"/>
          <w:lang w:val="en-US" w:eastAsia="zh-CN"/>
        </w:rPr>
        <w:t>，</w:t>
      </w:r>
      <w:r>
        <w:rPr>
          <w:rFonts w:hint="eastAsia" w:ascii="仿宋_GB2312" w:hAnsi="仿宋_GB2312" w:eastAsia="仿宋_GB2312" w:cs="仿宋_GB2312"/>
          <w:snapToGrid/>
          <w:color w:val="auto"/>
          <w:kern w:val="2"/>
          <w:sz w:val="32"/>
          <w:szCs w:val="32"/>
          <w:lang w:val="en-US" w:eastAsia="zh-CN"/>
        </w:rPr>
        <w:t>淄博市商务局</w:t>
      </w:r>
      <w:r>
        <w:rPr>
          <w:rFonts w:hint="default" w:ascii="仿宋_GB2312" w:hAnsi="仿宋_GB2312" w:eastAsia="仿宋_GB2312" w:cs="仿宋_GB2312"/>
          <w:snapToGrid/>
          <w:color w:val="auto"/>
          <w:kern w:val="2"/>
          <w:sz w:val="32"/>
          <w:szCs w:val="32"/>
          <w:lang w:val="en-US" w:eastAsia="zh-CN"/>
        </w:rPr>
        <w:t>制订了《</w:t>
      </w:r>
      <w:r>
        <w:rPr>
          <w:rFonts w:hint="eastAsia" w:ascii="仿宋_GB2312" w:hAnsi="仿宋_GB2312" w:eastAsia="仿宋_GB2312" w:cs="仿宋_GB2312"/>
          <w:snapToGrid/>
          <w:color w:val="auto"/>
          <w:kern w:val="2"/>
          <w:sz w:val="32"/>
          <w:szCs w:val="32"/>
          <w:lang w:val="en-US" w:eastAsia="zh-CN"/>
        </w:rPr>
        <w:t>“淄博老字号”标识和牌匾使用规定</w:t>
      </w:r>
      <w:r>
        <w:rPr>
          <w:rFonts w:hint="default" w:ascii="仿宋_GB2312" w:hAnsi="仿宋_GB2312" w:eastAsia="仿宋_GB2312" w:cs="仿宋_GB2312"/>
          <w:snapToGrid/>
          <w:color w:val="auto"/>
          <w:kern w:val="2"/>
          <w:sz w:val="32"/>
          <w:szCs w:val="32"/>
          <w:lang w:val="en-US" w:eastAsia="zh-CN"/>
        </w:rPr>
        <w:t>》</w:t>
      </w:r>
      <w:r>
        <w:rPr>
          <w:rFonts w:hint="eastAsia" w:ascii="仿宋_GB2312" w:hAnsi="仿宋_GB2312" w:eastAsia="仿宋_GB2312" w:cs="仿宋_GB2312"/>
          <w:snapToGrid/>
          <w:color w:val="auto"/>
          <w:kern w:val="2"/>
          <w:sz w:val="32"/>
          <w:szCs w:val="32"/>
          <w:lang w:val="en-US" w:eastAsia="zh-CN"/>
        </w:rPr>
        <w:t>，</w:t>
      </w:r>
      <w:r>
        <w:rPr>
          <w:rFonts w:hint="default" w:ascii="仿宋_GB2312" w:hAnsi="仿宋_GB2312" w:eastAsia="仿宋_GB2312" w:cs="仿宋_GB2312"/>
          <w:snapToGrid/>
          <w:color w:val="auto"/>
          <w:kern w:val="2"/>
          <w:sz w:val="32"/>
          <w:szCs w:val="32"/>
          <w:lang w:val="en-US" w:eastAsia="zh-CN"/>
        </w:rPr>
        <w:t>现印发你们，请遵照执行。</w:t>
      </w:r>
      <w:r>
        <w:rPr>
          <w:rFonts w:hint="eastAsia" w:ascii="仿宋_GB2312" w:hAnsi="仿宋_GB2312" w:eastAsia="仿宋_GB2312" w:cs="仿宋_GB2312"/>
          <w:snapToGrid/>
          <w:color w:val="auto"/>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p>
    <w:p>
      <w:pPr>
        <w:pStyle w:val="2"/>
        <w:rPr>
          <w:rFonts w:hint="eastAsia" w:ascii="仿宋_GB2312" w:hAnsi="仿宋_GB2312" w:eastAsia="仿宋_GB2312" w:cs="仿宋_GB2312"/>
          <w:snapToGrid/>
          <w:color w:val="auto"/>
          <w:kern w:val="2"/>
          <w:sz w:val="32"/>
          <w:szCs w:val="32"/>
          <w:lang w:val="en-US" w:eastAsia="zh-CN"/>
        </w:rPr>
      </w:pPr>
    </w:p>
    <w:p>
      <w:pPr>
        <w:rPr>
          <w:rFonts w:hint="eastAsia" w:ascii="仿宋_GB2312" w:hAnsi="仿宋_GB2312" w:eastAsia="仿宋_GB2312" w:cs="仿宋_GB2312"/>
          <w:snapToGrid/>
          <w:color w:val="auto"/>
          <w:kern w:val="2"/>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5760" w:firstLineChars="18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 xml:space="preserve"> 淄博市商务局   </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 xml:space="preserve">                               2023年12月27日                </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lang w:val="en-US" w:eastAsia="zh-CN"/>
        </w:rPr>
      </w:pPr>
      <w:r>
        <w:rPr>
          <w:rFonts w:hint="eastAsia" w:ascii="仿宋_GB2312" w:hAnsi="仿宋_GB2312" w:eastAsia="仿宋_GB2312" w:cs="仿宋_GB2312"/>
          <w:snapToGrid/>
          <w:color w:val="auto"/>
          <w:kern w:val="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napToGrid w:val="0"/>
          <w:color w:val="auto"/>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napToGrid w:val="0"/>
          <w:color w:val="auto"/>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napToGrid w:val="0"/>
          <w:color w:val="auto"/>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napToGrid w:val="0"/>
          <w:color w:val="auto"/>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napToGrid w:val="0"/>
          <w:color w:val="auto"/>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napToGrid w:val="0"/>
          <w:color w:val="auto"/>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napToGrid w:val="0"/>
          <w:color w:val="auto"/>
          <w:kern w:val="2"/>
          <w:sz w:val="44"/>
          <w:szCs w:val="44"/>
          <w:lang w:val="en-US" w:eastAsia="zh-CN"/>
        </w:rPr>
      </w:pPr>
      <w:r>
        <w:rPr>
          <w:rFonts w:hint="eastAsia" w:ascii="方正小标宋简体" w:hAnsi="方正小标宋简体" w:eastAsia="方正小标宋简体" w:cs="方正小标宋简体"/>
          <w:b w:val="0"/>
          <w:bCs w:val="0"/>
          <w:snapToGrid w:val="0"/>
          <w:color w:val="auto"/>
          <w:kern w:val="2"/>
          <w:sz w:val="44"/>
          <w:szCs w:val="44"/>
          <w:lang w:val="en-US" w:eastAsia="zh-CN"/>
        </w:rPr>
        <w:t>“淄博老字号”标识和牌匾使用规定</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napToGrid w:val="0"/>
          <w:color w:val="auto"/>
          <w:kern w:val="2"/>
          <w:sz w:val="44"/>
          <w:szCs w:val="44"/>
          <w:highlight w:val="none"/>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第一条  为维护“淄博老字号”信誉，加强对“淄博老字号”标识和牌匾的管理，规范“淄博老字号”标识和牌匾的使用，依据《淄博老字号示范创建及保护促进办法》，制定本规定。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第二条  “淄博老字号”标识和牌匾的使用应当遵循本规定。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第三条  市商务局对“淄博老字号”标识和牌匾的使用实行统一管理和监督。区县商务主管部门按照职责分工对所辖区域内“淄博老字号”标识和牌匾的使用进行管理与监督。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第四条  “淄博老字号”标识适用于市商务局认定的“淄博老字号”及淄博老字号企业。未被认定为“淄博老字号”的企业或个人，不得使用“淄博老字号”标识和文字。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第五条  “淄博老字号”标识的知识产权属市商务局所有，由标准图形和“淄博老字号”中英文文字组成，图形可单独使用，也可与文字组合使用。标识设有标准色2色、标准组合4种供企业选用。推荐使用第一种“淄博老字号”2色标识。“淄博老字号”标识标准图形、标准字体、标准色彩、标准组合详见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第六条  淄博老字号企业只能在以老字号注册商标核定使用的产品或服务的包装、装潢、各类资料、广告宣传及互联网等媒介中使用统一规定的“淄博老字号”标识，并应明显标注获得认定的企业名称，不得扩大使用范围。同时，应符合《商标法》、《广告法》等相关法律法规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第七条  “淄博老字号”标识在使用时，必须根据规定式样使用，可按比例放大或缩小，但不得更改标识的比例关系和色值。</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第八条  淄博老字号企业在进行品牌及企业形象宣传使用“淄博老字号”标识时，应当选择具备资质条件、信誉好、相对固定的媒体或印刷单位，签订规范的合同，标明“淄博老字号”标识承印数量等细节，同时要明确印版、印模的保管或销毁方式，防止流失被他人不法利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第九条  “淄博老字号”标识在印刷时，附着媒介的底色不得影响标识的标准色值，不得透叠其他色彩和图案。</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第十条  “淄博老字号”标识仅限于淄博老字号企业本身使用，被淄博老字号企业控股或参股的其他任何主体不得使用。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第十一条  淄博老字号企业在使用“淄博老字号”标识过程中应有效监督其经营范围内商品或服务的质量，维护“淄博老字号”公共品牌的美誉度。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第十二条  淄博老字号企业不得将“淄博老字号”标识的使用许可作为无形资产开展出资、入股等经营行为，亦不得以任何形式盗用、滥用“淄博老字号”标识，损害“淄博老字号”品牌价值。</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第十三条  “淄博老字号”标识的许可使用类型为普通许可，不得将该权利进行转让、抵押。</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第十四条  未经淄博市商务局授权，任何单位或个人都不得擅自将“淄博老字号”标识用于大型文体活动、教育培训、运输（交通）工具、展会、大型展示装潢类等项目。如确有必要在前述项目上使用该商标，须提前30个工作日提出申请，报经淄博市商务局同意且签订特殊使用协议后，方可使用。</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第十五条  市商务局统一制作和颁发“淄博老字号”证书和牌匾，统一编号。证书未经许可不得擅自复制。牌匾如需复制使用，可经所在区县商务主管部门向淄博市商务局提出申请，并注明用途、数量和使用范围。经批准后按指定样式和工艺进行制作，并由所在区县商务主管部门备案、监督使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第十六条  “淄博老字号”牌匾应悬挂或放置于淄博老字号企业主要办公或经营场所，牌匾需保持牢固安全、整洁、美观，任何组织或个人不得随意侵占、污损、破坏牌匾。涉及不可移动文物的，悬挂、放置牌匾不得破坏文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第十七条  被取消“淄博老字号”资格的企业，自取消之日起，停止使用“淄博老字号”标识，并负责清理自身使用的有关“淄博老字号”标识。原有牌匾和证书由所在区县商务主管部门收回，统一销毁和注销。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第十八条  淄博老字号企业的企业名称和注册商标权发生变更后，“淄博老字号”标识和牌匾的使用权随之变更，但须按照《淄博老字号示范创建及保护促进办法》规定15日内经所在区县商务主管部门报市商务局备案。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第十九条  淄博市商务局委托淄博市老字号企业协会向申请使用“淄博老字号”标识的淄博老字号企业提供标识源文件。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第二十条  本规范由淄博市商务局负责解释。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第二十一条  本规范自发布之日起实施。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附件：“淄博老字号”标识标准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191919"/>
          <w:spacing w:val="0"/>
          <w:sz w:val="32"/>
          <w:szCs w:val="32"/>
          <w:highlight w:val="none"/>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i w:val="0"/>
          <w:iCs w:val="0"/>
          <w:caps w:val="0"/>
          <w:color w:val="191919"/>
          <w:spacing w:val="0"/>
          <w:kern w:val="0"/>
          <w:sz w:val="32"/>
          <w:szCs w:val="32"/>
          <w:shd w:val="clear" w:fill="FFFFFF"/>
          <w:lang w:val="en-US" w:eastAsia="zh-CN" w:bidi="ar"/>
        </w:rPr>
      </w:pPr>
      <w:r>
        <w:rPr>
          <w:rFonts w:hint="eastAsia" w:ascii="仿宋_GB2312" w:hAnsi="仿宋_GB2312" w:eastAsia="仿宋_GB2312" w:cs="仿宋_GB2312"/>
          <w:sz w:val="30"/>
          <w:szCs w:val="30"/>
          <w:lang w:val="en-US" w:eastAsia="zh-CN"/>
        </w:rPr>
        <w:t xml:space="preserve">                                 </w:t>
      </w:r>
    </w:p>
    <w:p>
      <w:pPr>
        <w:pStyle w:val="2"/>
        <w:rPr>
          <w:rFonts w:hint="eastAsia" w:ascii="仿宋_GB2312" w:hAnsi="仿宋_GB2312" w:eastAsia="仿宋_GB2312" w:cs="仿宋_GB2312"/>
          <w:i w:val="0"/>
          <w:iCs w:val="0"/>
          <w:caps w:val="0"/>
          <w:color w:val="191919"/>
          <w:spacing w:val="0"/>
          <w:kern w:val="0"/>
          <w:sz w:val="32"/>
          <w:szCs w:val="32"/>
          <w:shd w:val="clear" w:fill="FFFFFF"/>
          <w:lang w:val="en-US" w:eastAsia="zh-CN" w:bidi="ar"/>
        </w:rPr>
      </w:pPr>
    </w:p>
    <w:p>
      <w:pPr>
        <w:rPr>
          <w:rFonts w:hint="eastAsia" w:ascii="仿宋_GB2312" w:hAnsi="仿宋_GB2312" w:eastAsia="仿宋_GB2312" w:cs="仿宋_GB2312"/>
          <w:i w:val="0"/>
          <w:iCs w:val="0"/>
          <w:caps w:val="0"/>
          <w:color w:val="191919"/>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after="0" w:line="576" w:lineRule="exact"/>
        <w:ind w:right="0" w:rightChars="0"/>
        <w:jc w:val="left"/>
        <w:textAlignment w:val="auto"/>
        <w:rPr>
          <w:rFonts w:hint="eastAsia" w:ascii="黑体" w:hAnsi="黑体" w:eastAsia="黑体" w:cs="黑体"/>
          <w:b w:val="0"/>
          <w:bCs w:val="0"/>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6" w:lineRule="exact"/>
        <w:ind w:right="0" w:rightChars="0"/>
        <w:jc w:val="left"/>
        <w:textAlignment w:val="auto"/>
        <w:rPr>
          <w:rFonts w:hint="eastAsia" w:ascii="黑体" w:hAnsi="黑体" w:eastAsia="黑体" w:cs="黑体"/>
          <w:b w:val="0"/>
          <w:bCs w:val="0"/>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6" w:lineRule="exact"/>
        <w:ind w:right="0" w:rightChars="0"/>
        <w:jc w:val="both"/>
        <w:textAlignment w:val="auto"/>
        <w:rPr>
          <w:rFonts w:hint="eastAsia" w:ascii="黑体" w:hAnsi="黑体" w:eastAsia="黑体" w:cs="黑体"/>
          <w:b w:val="0"/>
          <w:bCs w:val="0"/>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6" w:lineRule="exact"/>
        <w:ind w:right="0" w:rightChars="0"/>
        <w:jc w:val="both"/>
        <w:textAlignment w:val="auto"/>
        <w:rPr>
          <w:rFonts w:hint="eastAsia" w:ascii="黑体" w:hAnsi="黑体" w:eastAsia="黑体" w:cs="黑体"/>
          <w:b w:val="0"/>
          <w:bCs w:val="0"/>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6" w:lineRule="exact"/>
        <w:ind w:right="0" w:rightChars="0"/>
        <w:jc w:val="both"/>
        <w:textAlignment w:val="auto"/>
        <w:rPr>
          <w:rFonts w:hint="eastAsia" w:ascii="黑体" w:hAnsi="黑体" w:eastAsia="黑体" w:cs="黑体"/>
          <w:b w:val="0"/>
          <w:bCs w:val="0"/>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6" w:lineRule="exact"/>
        <w:ind w:right="0" w:rightChars="0"/>
        <w:jc w:val="both"/>
        <w:textAlignment w:val="auto"/>
        <w:rPr>
          <w:rFonts w:hint="eastAsia" w:ascii="黑体" w:hAnsi="黑体" w:eastAsia="黑体" w:cs="黑体"/>
          <w:b w:val="0"/>
          <w:bCs w:val="0"/>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6" w:lineRule="exact"/>
        <w:ind w:right="0" w:rightChars="0"/>
        <w:jc w:val="both"/>
        <w:textAlignment w:val="auto"/>
        <w:rPr>
          <w:rFonts w:hint="eastAsia" w:ascii="黑体" w:hAnsi="黑体" w:eastAsia="黑体" w:cs="黑体"/>
          <w:b w:val="0"/>
          <w:bCs w:val="0"/>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6" w:lineRule="exact"/>
        <w:ind w:right="0" w:rightChars="0"/>
        <w:jc w:val="both"/>
        <w:textAlignment w:val="auto"/>
        <w:rPr>
          <w:rFonts w:hint="eastAsia" w:ascii="黑体" w:hAnsi="黑体" w:eastAsia="黑体" w:cs="黑体"/>
          <w:b w:val="0"/>
          <w:bCs w:val="0"/>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6" w:lineRule="exact"/>
        <w:ind w:right="0" w:rightChars="0"/>
        <w:jc w:val="both"/>
        <w:textAlignment w:val="auto"/>
        <w:rPr>
          <w:rFonts w:hint="eastAsia" w:ascii="黑体" w:hAnsi="黑体" w:eastAsia="黑体" w:cs="黑体"/>
          <w:b w:val="0"/>
          <w:bCs w:val="0"/>
          <w:spacing w:val="4"/>
          <w:sz w:val="32"/>
          <w:szCs w:val="32"/>
          <w:lang w:val="en-US" w:eastAsia="zh-CN"/>
        </w:rPr>
      </w:pPr>
      <w:r>
        <w:rPr>
          <w:rFonts w:hint="eastAsia" w:ascii="黑体" w:hAnsi="黑体" w:eastAsia="黑体" w:cs="黑体"/>
          <w:b w:val="0"/>
          <w:bCs w:val="0"/>
          <w:spacing w:val="4"/>
          <w:sz w:val="32"/>
          <w:szCs w:val="32"/>
          <w:lang w:val="en-US" w:eastAsia="zh-CN"/>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576" w:lineRule="exact"/>
        <w:ind w:right="0" w:rightChars="0"/>
        <w:jc w:val="center"/>
        <w:textAlignment w:val="auto"/>
        <w:rPr>
          <w:rFonts w:hint="default" w:ascii="方正小标宋简体" w:hAnsi="方正小标宋简体" w:eastAsia="方正小标宋简体" w:cs="方正小标宋简体"/>
          <w:b w:val="0"/>
          <w:bCs w:val="0"/>
          <w:snapToGrid w:val="0"/>
          <w:color w:val="auto"/>
          <w:kern w:val="2"/>
          <w:sz w:val="44"/>
          <w:szCs w:val="44"/>
          <w:lang w:val="en-US" w:eastAsia="zh-CN"/>
        </w:rPr>
      </w:pPr>
      <w:r>
        <w:rPr>
          <w:rFonts w:hint="eastAsia" w:ascii="方正小标宋简体" w:hAnsi="方正小标宋简体" w:eastAsia="方正小标宋简体" w:cs="方正小标宋简体"/>
          <w:b w:val="0"/>
          <w:bCs w:val="0"/>
          <w:snapToGrid w:val="0"/>
          <w:color w:val="auto"/>
          <w:kern w:val="2"/>
          <w:sz w:val="44"/>
          <w:szCs w:val="44"/>
          <w:lang w:val="en-US" w:eastAsia="zh-CN"/>
        </w:rPr>
        <w:t>“淄博老字号”标识标准</w:t>
      </w:r>
    </w:p>
    <w:p>
      <w:pPr>
        <w:pStyle w:val="2"/>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576" w:lineRule="exact"/>
        <w:ind w:right="0" w:rightChars="0" w:firstLine="656" w:firstLineChars="200"/>
        <w:jc w:val="left"/>
        <w:textAlignment w:val="auto"/>
        <w:rPr>
          <w:rFonts w:hint="eastAsia" w:ascii="黑体" w:hAnsi="黑体" w:eastAsia="黑体" w:cs="黑体"/>
          <w:b w:val="0"/>
          <w:bCs w:val="0"/>
          <w:spacing w:val="4"/>
          <w:sz w:val="32"/>
          <w:szCs w:val="32"/>
          <w:lang w:val="en-US" w:eastAsia="zh-CN"/>
        </w:rPr>
      </w:pPr>
      <w:r>
        <w:rPr>
          <w:rFonts w:hint="eastAsia" w:ascii="黑体" w:hAnsi="黑体" w:eastAsia="黑体" w:cs="黑体"/>
          <w:b w:val="0"/>
          <w:bCs w:val="0"/>
          <w:spacing w:val="4"/>
          <w:sz w:val="32"/>
          <w:szCs w:val="32"/>
          <w:lang w:val="en-US" w:eastAsia="zh-CN"/>
        </w:rPr>
        <w:drawing>
          <wp:anchor distT="0" distB="0" distL="114300" distR="114300" simplePos="0" relativeHeight="251659264" behindDoc="1" locked="0" layoutInCell="1" allowOverlap="1">
            <wp:simplePos x="0" y="0"/>
            <wp:positionH relativeFrom="column">
              <wp:posOffset>2024380</wp:posOffset>
            </wp:positionH>
            <wp:positionV relativeFrom="paragraph">
              <wp:posOffset>297180</wp:posOffset>
            </wp:positionV>
            <wp:extent cx="1942465" cy="2828925"/>
            <wp:effectExtent l="0" t="0" r="635" b="9525"/>
            <wp:wrapNone/>
            <wp:docPr id="5" name="图片 5" descr="A1-02淄博老字号标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1-02淄博老字号标制图"/>
                    <pic:cNvPicPr>
                      <a:picLocks noChangeAspect="1"/>
                    </pic:cNvPicPr>
                  </pic:nvPicPr>
                  <pic:blipFill>
                    <a:blip r:embed="rId4"/>
                    <a:stretch>
                      <a:fillRect/>
                    </a:stretch>
                  </pic:blipFill>
                  <pic:spPr>
                    <a:xfrm>
                      <a:off x="0" y="0"/>
                      <a:ext cx="1942465" cy="2828925"/>
                    </a:xfrm>
                    <a:prstGeom prst="rect">
                      <a:avLst/>
                    </a:prstGeom>
                  </pic:spPr>
                </pic:pic>
              </a:graphicData>
            </a:graphic>
          </wp:anchor>
        </w:drawing>
      </w:r>
      <w:r>
        <w:rPr>
          <w:rFonts w:hint="eastAsia" w:ascii="黑体" w:hAnsi="黑体" w:eastAsia="黑体" w:cs="黑体"/>
          <w:b w:val="0"/>
          <w:bCs w:val="0"/>
          <w:spacing w:val="4"/>
          <w:sz w:val="32"/>
          <w:szCs w:val="32"/>
          <w:lang w:val="en-US" w:eastAsia="zh-CN"/>
        </w:rPr>
        <w:t>一、标准图形</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76" w:lineRule="exact"/>
        <w:ind w:right="0" w:rightChars="0"/>
        <w:jc w:val="left"/>
        <w:textAlignment w:val="auto"/>
        <w:rPr>
          <w:rFonts w:hint="eastAsia" w:ascii="黑体" w:hAnsi="黑体" w:eastAsia="黑体" w:cs="黑体"/>
          <w:b w:val="0"/>
          <w:bCs w:val="0"/>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6" w:lineRule="exact"/>
        <w:ind w:right="0" w:rightChars="0" w:firstLine="656" w:firstLineChars="200"/>
        <w:jc w:val="left"/>
        <w:textAlignment w:val="auto"/>
        <w:rPr>
          <w:rFonts w:hint="eastAsia" w:ascii="黑体" w:hAnsi="黑体" w:eastAsia="黑体" w:cs="黑体"/>
          <w:b w:val="0"/>
          <w:bCs w:val="0"/>
          <w:spacing w:val="4"/>
          <w:sz w:val="32"/>
          <w:szCs w:val="32"/>
          <w:lang w:val="en-US" w:eastAsia="zh-CN"/>
        </w:rPr>
      </w:pPr>
      <w:r>
        <w:rPr>
          <w:rFonts w:hint="eastAsia" w:ascii="黑体" w:hAnsi="黑体" w:eastAsia="黑体" w:cs="黑体"/>
          <w:b w:val="0"/>
          <w:bCs w:val="0"/>
          <w:spacing w:val="4"/>
          <w:sz w:val="32"/>
          <w:szCs w:val="32"/>
          <w:lang w:val="en-US" w:eastAsia="zh-CN"/>
        </w:rPr>
        <w:t>二、标准字体</w:t>
      </w:r>
    </w:p>
    <w:p>
      <w:pPr>
        <w:pStyle w:val="2"/>
        <w:rPr>
          <w:rFonts w:hint="eastAsia"/>
          <w:lang w:val="en-US" w:eastAsia="zh-CN"/>
        </w:rPr>
      </w:pPr>
      <w:r>
        <w:rPr>
          <w:rFonts w:hint="default" w:ascii="黑体" w:hAnsi="黑体" w:eastAsia="黑体" w:cs="黑体"/>
          <w:b w:val="0"/>
          <w:bCs w:val="0"/>
          <w:spacing w:val="4"/>
          <w:sz w:val="32"/>
          <w:szCs w:val="32"/>
          <w:lang w:val="en-US" w:eastAsia="zh-CN"/>
        </w:rPr>
        <w:drawing>
          <wp:anchor distT="0" distB="0" distL="114300" distR="114300" simplePos="0" relativeHeight="251661312" behindDoc="1" locked="0" layoutInCell="1" allowOverlap="1">
            <wp:simplePos x="0" y="0"/>
            <wp:positionH relativeFrom="column">
              <wp:posOffset>3251835</wp:posOffset>
            </wp:positionH>
            <wp:positionV relativeFrom="paragraph">
              <wp:posOffset>189865</wp:posOffset>
            </wp:positionV>
            <wp:extent cx="1884680" cy="2769235"/>
            <wp:effectExtent l="0" t="0" r="1270" b="12065"/>
            <wp:wrapNone/>
            <wp:docPr id="8" name="图片 8" descr="A2-02淄博老字号标准字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2-02淄博老字号标准字竖"/>
                    <pic:cNvPicPr>
                      <a:picLocks noChangeAspect="1"/>
                    </pic:cNvPicPr>
                  </pic:nvPicPr>
                  <pic:blipFill>
                    <a:blip r:embed="rId5"/>
                    <a:stretch>
                      <a:fillRect/>
                    </a:stretch>
                  </pic:blipFill>
                  <pic:spPr>
                    <a:xfrm>
                      <a:off x="0" y="0"/>
                      <a:ext cx="1884680" cy="2769235"/>
                    </a:xfrm>
                    <a:prstGeom prst="rect">
                      <a:avLst/>
                    </a:prstGeom>
                  </pic:spPr>
                </pic:pic>
              </a:graphicData>
            </a:graphic>
          </wp:anchor>
        </w:drawing>
      </w:r>
      <w:r>
        <w:rPr>
          <w:rFonts w:hint="default" w:ascii="黑体" w:hAnsi="黑体" w:eastAsia="黑体" w:cs="黑体"/>
          <w:b w:val="0"/>
          <w:bCs w:val="0"/>
          <w:spacing w:val="4"/>
          <w:sz w:val="32"/>
          <w:szCs w:val="32"/>
          <w:lang w:val="en-US" w:eastAsia="zh-CN"/>
        </w:rPr>
        <w:drawing>
          <wp:anchor distT="0" distB="0" distL="114300" distR="114300" simplePos="0" relativeHeight="251660288" behindDoc="1" locked="0" layoutInCell="1" allowOverlap="1">
            <wp:simplePos x="0" y="0"/>
            <wp:positionH relativeFrom="column">
              <wp:posOffset>642620</wp:posOffset>
            </wp:positionH>
            <wp:positionV relativeFrom="paragraph">
              <wp:posOffset>184785</wp:posOffset>
            </wp:positionV>
            <wp:extent cx="1928495" cy="2813050"/>
            <wp:effectExtent l="0" t="0" r="14605" b="6350"/>
            <wp:wrapNone/>
            <wp:docPr id="6" name="图片 6" descr="A2-01淄博老字号标准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2-01淄博老字号标准字"/>
                    <pic:cNvPicPr>
                      <a:picLocks noChangeAspect="1"/>
                    </pic:cNvPicPr>
                  </pic:nvPicPr>
                  <pic:blipFill>
                    <a:blip r:embed="rId6"/>
                    <a:stretch>
                      <a:fillRect/>
                    </a:stretch>
                  </pic:blipFill>
                  <pic:spPr>
                    <a:xfrm>
                      <a:off x="0" y="0"/>
                      <a:ext cx="1928495" cy="2813050"/>
                    </a:xfrm>
                    <a:prstGeom prst="rect">
                      <a:avLst/>
                    </a:prstGeom>
                  </pic:spPr>
                </pic:pic>
              </a:graphicData>
            </a:graphic>
          </wp:anchor>
        </w:drawing>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黑体" w:hAnsi="黑体" w:eastAsia="黑体" w:cs="黑体"/>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黑体" w:hAnsi="黑体" w:eastAsia="黑体" w:cs="黑体"/>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黑体" w:hAnsi="黑体" w:eastAsia="黑体" w:cs="黑体"/>
          <w:b w:val="0"/>
          <w:bCs w:val="0"/>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6" w:lineRule="exact"/>
        <w:ind w:right="0" w:rightChars="0" w:firstLine="656" w:firstLineChars="200"/>
        <w:jc w:val="left"/>
        <w:textAlignment w:val="auto"/>
        <w:rPr>
          <w:rFonts w:hint="eastAsia" w:ascii="黑体" w:hAnsi="黑体" w:eastAsia="黑体" w:cs="黑体"/>
          <w:b w:val="0"/>
          <w:bCs w:val="0"/>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6" w:lineRule="exact"/>
        <w:ind w:right="0" w:rightChars="0" w:firstLine="656" w:firstLineChars="200"/>
        <w:jc w:val="left"/>
        <w:textAlignment w:val="auto"/>
        <w:rPr>
          <w:rFonts w:hint="eastAsia" w:ascii="黑体" w:hAnsi="黑体" w:eastAsia="黑体" w:cs="黑体"/>
          <w:b w:val="0"/>
          <w:bCs w:val="0"/>
          <w:spacing w:val="4"/>
          <w:sz w:val="32"/>
          <w:szCs w:val="32"/>
          <w:lang w:val="en-US" w:eastAsia="zh-CN"/>
        </w:rPr>
      </w:pPr>
      <w:r>
        <w:rPr>
          <w:rFonts w:hint="default" w:ascii="黑体" w:hAnsi="黑体" w:eastAsia="黑体" w:cs="黑体"/>
          <w:b w:val="0"/>
          <w:bCs w:val="0"/>
          <w:spacing w:val="4"/>
          <w:sz w:val="32"/>
          <w:szCs w:val="32"/>
          <w:lang w:val="en-US" w:eastAsia="zh-CN"/>
        </w:rPr>
        <w:drawing>
          <wp:anchor distT="0" distB="0" distL="114300" distR="114300" simplePos="0" relativeHeight="251665408" behindDoc="1" locked="0" layoutInCell="1" allowOverlap="1">
            <wp:simplePos x="0" y="0"/>
            <wp:positionH relativeFrom="column">
              <wp:posOffset>2143760</wp:posOffset>
            </wp:positionH>
            <wp:positionV relativeFrom="paragraph">
              <wp:posOffset>36830</wp:posOffset>
            </wp:positionV>
            <wp:extent cx="1873250" cy="2752725"/>
            <wp:effectExtent l="0" t="0" r="12700" b="9525"/>
            <wp:wrapNone/>
            <wp:docPr id="9" name="图片 9" descr="A3-01淄博老字号标准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3-01淄博老字号标准色"/>
                    <pic:cNvPicPr>
                      <a:picLocks noChangeAspect="1"/>
                    </pic:cNvPicPr>
                  </pic:nvPicPr>
                  <pic:blipFill>
                    <a:blip r:embed="rId7"/>
                    <a:stretch>
                      <a:fillRect/>
                    </a:stretch>
                  </pic:blipFill>
                  <pic:spPr>
                    <a:xfrm>
                      <a:off x="0" y="0"/>
                      <a:ext cx="1873250" cy="2752725"/>
                    </a:xfrm>
                    <a:prstGeom prst="rect">
                      <a:avLst/>
                    </a:prstGeom>
                  </pic:spPr>
                </pic:pic>
              </a:graphicData>
            </a:graphic>
          </wp:anchor>
        </w:drawing>
      </w:r>
      <w:r>
        <w:rPr>
          <w:rFonts w:hint="eastAsia" w:ascii="黑体" w:hAnsi="黑体" w:eastAsia="黑体" w:cs="黑体"/>
          <w:b w:val="0"/>
          <w:bCs w:val="0"/>
          <w:spacing w:val="4"/>
          <w:sz w:val="32"/>
          <w:szCs w:val="32"/>
          <w:lang w:val="en-US" w:eastAsia="zh-CN"/>
        </w:rPr>
        <w:t>三、标准色</w:t>
      </w:r>
    </w:p>
    <w:p>
      <w:pPr>
        <w:keepNext w:val="0"/>
        <w:keepLines w:val="0"/>
        <w:pageBreakBefore w:val="0"/>
        <w:widowControl w:val="0"/>
        <w:kinsoku/>
        <w:wordWrap/>
        <w:overflowPunct/>
        <w:topLinePunct w:val="0"/>
        <w:autoSpaceDE/>
        <w:autoSpaceDN/>
        <w:bidi w:val="0"/>
        <w:adjustRightInd/>
        <w:snapToGrid/>
        <w:spacing w:after="0" w:line="576" w:lineRule="exact"/>
        <w:ind w:right="0" w:rightChars="0" w:firstLine="656" w:firstLineChars="200"/>
        <w:jc w:val="left"/>
        <w:textAlignment w:val="auto"/>
        <w:rPr>
          <w:rFonts w:hint="default" w:ascii="黑体" w:hAnsi="黑体" w:eastAsia="黑体" w:cs="黑体"/>
          <w:b w:val="0"/>
          <w:bCs w:val="0"/>
          <w:spacing w:val="4"/>
          <w:sz w:val="32"/>
          <w:szCs w:val="32"/>
          <w:lang w:val="en-US" w:eastAsia="zh-CN"/>
        </w:rPr>
      </w:pPr>
      <w:r>
        <w:rPr>
          <w:rFonts w:hint="eastAsia" w:ascii="黑体" w:hAnsi="黑体" w:eastAsia="黑体" w:cs="黑体"/>
          <w:b w:val="0"/>
          <w:bCs w:val="0"/>
          <w:spacing w:val="4"/>
          <w:sz w:val="32"/>
          <w:szCs w:val="32"/>
          <w:lang w:val="en-US" w:eastAsia="zh-CN"/>
        </w:rPr>
        <w:t>四、标准组合</w:t>
      </w:r>
    </w:p>
    <w:p>
      <w:pPr>
        <w:keepNext w:val="0"/>
        <w:keepLines w:val="0"/>
        <w:pageBreakBefore w:val="0"/>
        <w:widowControl w:val="0"/>
        <w:kinsoku/>
        <w:wordWrap/>
        <w:overflowPunct/>
        <w:topLinePunct w:val="0"/>
        <w:autoSpaceDE/>
        <w:autoSpaceDN/>
        <w:bidi w:val="0"/>
        <w:adjustRightInd/>
        <w:snapToGrid/>
        <w:spacing w:after="0" w:line="576" w:lineRule="exact"/>
        <w:ind w:left="16" w:leftChars="0" w:right="0" w:rightChars="0" w:hanging="16" w:hangingChars="5"/>
        <w:jc w:val="left"/>
        <w:textAlignment w:val="auto"/>
        <w:rPr>
          <w:rFonts w:hint="eastAsia" w:ascii="黑体" w:hAnsi="黑体" w:eastAsia="黑体" w:cs="黑体"/>
          <w:b w:val="0"/>
          <w:bCs w:val="0"/>
          <w:spacing w:val="4"/>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napToGrid/>
          <w:color w:val="auto"/>
          <w:kern w:val="2"/>
          <w:sz w:val="32"/>
          <w:szCs w:val="32"/>
          <w:lang w:val="en-US" w:eastAsia="zh-CN"/>
        </w:rPr>
      </w:pPr>
      <w:r>
        <w:rPr>
          <w:rFonts w:hint="default" w:ascii="仿宋_GB2312" w:hAnsi="仿宋_GB2312" w:eastAsia="仿宋_GB2312" w:cs="仿宋_GB2312"/>
          <w:sz w:val="32"/>
          <w:szCs w:val="32"/>
          <w:lang w:val="en-US" w:eastAsia="zh-CN"/>
        </w:rPr>
        <w:drawing>
          <wp:anchor distT="0" distB="0" distL="114300" distR="114300" simplePos="0" relativeHeight="251664384" behindDoc="1" locked="0" layoutInCell="1" allowOverlap="1">
            <wp:simplePos x="0" y="0"/>
            <wp:positionH relativeFrom="column">
              <wp:posOffset>3751580</wp:posOffset>
            </wp:positionH>
            <wp:positionV relativeFrom="paragraph">
              <wp:posOffset>211455</wp:posOffset>
            </wp:positionV>
            <wp:extent cx="2346325" cy="2346325"/>
            <wp:effectExtent l="0" t="0" r="15875" b="15875"/>
            <wp:wrapNone/>
            <wp:docPr id="4" name="图片 4" descr="微信图片_20230805155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805155142"/>
                    <pic:cNvPicPr>
                      <a:picLocks noChangeAspect="1"/>
                    </pic:cNvPicPr>
                  </pic:nvPicPr>
                  <pic:blipFill>
                    <a:blip r:embed="rId8"/>
                    <a:stretch>
                      <a:fillRect/>
                    </a:stretch>
                  </pic:blipFill>
                  <pic:spPr>
                    <a:xfrm>
                      <a:off x="0" y="0"/>
                      <a:ext cx="2346325" cy="2346325"/>
                    </a:xfrm>
                    <a:prstGeom prst="rect">
                      <a:avLst/>
                    </a:prstGeom>
                  </pic:spPr>
                </pic:pic>
              </a:graphicData>
            </a:graphic>
          </wp:anchor>
        </w:drawing>
      </w:r>
      <w:r>
        <w:rPr>
          <w:rFonts w:hint="eastAsia" w:ascii="仿宋_GB2312" w:hAnsi="仿宋_GB2312" w:eastAsia="仿宋_GB2312" w:cs="仿宋_GB2312"/>
          <w:snapToGrid/>
          <w:color w:val="auto"/>
          <w:kern w:val="2"/>
          <w:sz w:val="32"/>
          <w:szCs w:val="32"/>
          <w:lang w:val="en-US" w:eastAsia="zh-CN"/>
        </w:rPr>
        <w:t xml:space="preserve">     首选标准组合</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anchor distT="0" distB="0" distL="114300" distR="114300" simplePos="0" relativeHeight="251663360" behindDoc="1" locked="0" layoutInCell="1" allowOverlap="1">
            <wp:simplePos x="0" y="0"/>
            <wp:positionH relativeFrom="column">
              <wp:posOffset>2149475</wp:posOffset>
            </wp:positionH>
            <wp:positionV relativeFrom="paragraph">
              <wp:posOffset>2540</wp:posOffset>
            </wp:positionV>
            <wp:extent cx="1575435" cy="1575435"/>
            <wp:effectExtent l="0" t="0" r="5715" b="5715"/>
            <wp:wrapNone/>
            <wp:docPr id="3" name="图片 3" descr="微信图片_2023080515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805155150"/>
                    <pic:cNvPicPr>
                      <a:picLocks noChangeAspect="1"/>
                    </pic:cNvPicPr>
                  </pic:nvPicPr>
                  <pic:blipFill>
                    <a:blip r:embed="rId9"/>
                    <a:stretch>
                      <a:fillRect/>
                    </a:stretch>
                  </pic:blipFill>
                  <pic:spPr>
                    <a:xfrm>
                      <a:off x="0" y="0"/>
                      <a:ext cx="1575435" cy="1575435"/>
                    </a:xfrm>
                    <a:prstGeom prst="rect">
                      <a:avLst/>
                    </a:prstGeom>
                  </pic:spPr>
                </pic:pic>
              </a:graphicData>
            </a:graphic>
          </wp:anchor>
        </w:drawing>
      </w:r>
      <w:r>
        <w:rPr>
          <w:rFonts w:hint="default" w:ascii="仿宋_GB2312" w:hAnsi="仿宋_GB2312" w:eastAsia="仿宋_GB2312" w:cs="仿宋_GB2312"/>
          <w:sz w:val="32"/>
          <w:szCs w:val="32"/>
          <w:lang w:val="en-US" w:eastAsia="zh-CN"/>
        </w:rPr>
        <w:drawing>
          <wp:anchor distT="0" distB="0" distL="114300" distR="114300" simplePos="0" relativeHeight="251662336" behindDoc="1" locked="0" layoutInCell="1" allowOverlap="1">
            <wp:simplePos x="0" y="0"/>
            <wp:positionH relativeFrom="column">
              <wp:posOffset>635</wp:posOffset>
            </wp:positionH>
            <wp:positionV relativeFrom="paragraph">
              <wp:posOffset>125095</wp:posOffset>
            </wp:positionV>
            <wp:extent cx="1566545" cy="1566545"/>
            <wp:effectExtent l="0" t="0" r="14605" b="14605"/>
            <wp:wrapNone/>
            <wp:docPr id="2" name="图片 2" descr="微信图片_20230805155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805155145"/>
                    <pic:cNvPicPr>
                      <a:picLocks noChangeAspect="1"/>
                    </pic:cNvPicPr>
                  </pic:nvPicPr>
                  <pic:blipFill>
                    <a:blip r:embed="rId10"/>
                    <a:stretch>
                      <a:fillRect/>
                    </a:stretch>
                  </pic:blipFill>
                  <pic:spPr>
                    <a:xfrm>
                      <a:off x="0" y="0"/>
                      <a:ext cx="1566545" cy="156654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val="en-US" w:eastAsia="zh-CN"/>
        </w:rPr>
      </w:pPr>
    </w:p>
    <w:p>
      <w:pPr>
        <w:pStyle w:val="2"/>
        <w:jc w:val="both"/>
        <w:rPr>
          <w:rFonts w:hint="eastAsia" w:ascii="仿宋_GB2312" w:hAnsi="仿宋_GB2312" w:eastAsia="仿宋_GB2312" w:cs="仿宋_GB2312"/>
          <w:b w:val="0"/>
          <w:snapToGrid/>
          <w:color w:val="auto"/>
          <w:kern w:val="2"/>
          <w:sz w:val="32"/>
          <w:szCs w:val="32"/>
          <w:lang w:val="en-US" w:eastAsia="zh-CN" w:bidi="ar-SA"/>
        </w:rPr>
      </w:pPr>
      <w:r>
        <w:rPr>
          <w:rFonts w:hint="eastAsia" w:ascii="仿宋_GB2312" w:hAnsi="仿宋_GB2312" w:eastAsia="仿宋_GB2312" w:cs="仿宋_GB2312"/>
          <w:b w:val="0"/>
          <w:snapToGrid/>
          <w:color w:val="auto"/>
          <w:kern w:val="2"/>
          <w:sz w:val="32"/>
          <w:szCs w:val="32"/>
          <w:lang w:val="en-US" w:eastAsia="zh-CN" w:bidi="ar-SA"/>
        </w:rPr>
        <w:t xml:space="preserve"> 可选标准组合一      可选标准组合二     可选标准组合三</w:t>
      </w:r>
    </w:p>
    <w:p>
      <w:pPr>
        <w:rPr>
          <w:rFonts w:hint="eastAsia" w:ascii="仿宋_GB2312" w:hAnsi="仿宋_GB2312" w:eastAsia="仿宋_GB2312" w:cs="仿宋_GB2312"/>
          <w:b w:val="0"/>
          <w:snapToGrid/>
          <w:color w:val="auto"/>
          <w:kern w:val="2"/>
          <w:sz w:val="32"/>
          <w:szCs w:val="32"/>
          <w:lang w:val="en-US" w:eastAsia="zh-CN" w:bidi="ar-SA"/>
        </w:rPr>
      </w:pPr>
    </w:p>
    <w:p>
      <w:pPr>
        <w:pStyle w:val="2"/>
        <w:rPr>
          <w:rFonts w:hint="eastAsia" w:ascii="仿宋_GB2312" w:hAnsi="仿宋_GB2312" w:eastAsia="仿宋_GB2312" w:cs="仿宋_GB2312"/>
          <w:b w:val="0"/>
          <w:snapToGrid/>
          <w:color w:val="auto"/>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B3BA5"/>
    <w:rsid w:val="125B3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jc w:val="center"/>
    </w:pPr>
    <w:rPr>
      <w:rFonts w:ascii="微软雅黑" w:hAnsi="微软雅黑" w:eastAsia="微软雅黑"/>
      <w:b/>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2023-12-27T07:44:00Z</dcterms:created>
  <dc:creator>阎路翔</dc:creator>
  <cp:lastModifiedBy>阎路翔</cp:lastModifiedBy>
  <dcterms:modified xsi:type="dcterms:W3CDTF">2023-12-27T08:05:44Z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EE5D77EB9DB14AA7AC4F14617CEEE557</vt:lpwstr>
  </property>
</Properties>
</file>